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5"/>
        <w:gridCol w:w="218"/>
        <w:gridCol w:w="291"/>
        <w:gridCol w:w="218"/>
        <w:gridCol w:w="4481"/>
        <w:gridCol w:w="218"/>
      </w:tblGrid>
      <w:tr w:rsidR="0016121A" w:rsidRPr="00A86399" w:rsidTr="00131F47">
        <w:trPr>
          <w:trHeight w:hRule="exact" w:val="3578"/>
        </w:trPr>
        <w:tc>
          <w:tcPr>
            <w:tcW w:w="4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21A" w:rsidRPr="00A86399" w:rsidRDefault="0016121A" w:rsidP="00131F47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121A" w:rsidRPr="00A86399" w:rsidRDefault="009D2210" w:rsidP="0013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</w:t>
            </w:r>
          </w:p>
          <w:p w:rsidR="0016121A" w:rsidRPr="00A86399" w:rsidRDefault="0016121A" w:rsidP="0013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63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16121A" w:rsidRPr="00A86399" w:rsidRDefault="0016121A" w:rsidP="0013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63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16121A" w:rsidRPr="00A86399" w:rsidRDefault="00AD10BA" w:rsidP="0013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НЕЖИНСКИЙ</w:t>
            </w:r>
            <w:r w:rsidR="0016121A" w:rsidRPr="00A863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</w:t>
            </w:r>
          </w:p>
          <w:p w:rsidR="0016121A" w:rsidRPr="00A86399" w:rsidRDefault="0016121A" w:rsidP="0013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63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16121A" w:rsidRPr="00A86399" w:rsidRDefault="0016121A" w:rsidP="0013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63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16121A" w:rsidRPr="00A86399" w:rsidRDefault="0016121A" w:rsidP="0013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16121A" w:rsidRPr="00A86399" w:rsidRDefault="0016121A" w:rsidP="0013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 w:rsidRPr="00A863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</w:t>
            </w:r>
            <w:proofErr w:type="gramEnd"/>
            <w:r w:rsidRPr="00A863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16121A" w:rsidRPr="00A86399" w:rsidRDefault="0016121A" w:rsidP="0013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6121A" w:rsidRPr="00A86399" w:rsidRDefault="0016121A" w:rsidP="0013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16121A" w:rsidRPr="00A86399" w:rsidRDefault="0016121A" w:rsidP="0013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16121A" w:rsidRPr="000B0AB1" w:rsidRDefault="000B0AB1" w:rsidP="000B0AB1">
            <w:pPr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AB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09.11.2018</w:t>
            </w:r>
            <w:r w:rsidR="00F456A5" w:rsidRPr="000B0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80F96" w:rsidRPr="000B0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0B0AB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50-п</w:t>
            </w:r>
          </w:p>
          <w:p w:rsidR="0016121A" w:rsidRPr="00A86399" w:rsidRDefault="0016121A" w:rsidP="00131F47">
            <w:pPr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21A" w:rsidRPr="00A86399" w:rsidRDefault="0016121A" w:rsidP="0013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21A" w:rsidRPr="00A86399" w:rsidRDefault="0016121A" w:rsidP="00131F47">
            <w:pPr>
              <w:spacing w:after="0" w:line="240" w:lineRule="auto"/>
              <w:ind w:firstLine="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6121A" w:rsidRPr="00A86399" w:rsidTr="00EB71A9">
        <w:trPr>
          <w:gridAfter w:val="1"/>
          <w:wAfter w:w="218" w:type="dxa"/>
          <w:trHeight w:val="1292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16121A" w:rsidRPr="00A86399" w:rsidRDefault="0016121A" w:rsidP="0013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E51698D" wp14:editId="544B0DA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196215</wp:posOffset>
                      </wp:positionV>
                      <wp:extent cx="2825115" cy="229235"/>
                      <wp:effectExtent l="13970" t="6985" r="8890" b="1143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11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6pt;margin-top:15.45pt;width:222.45pt;height:18.0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">
                      <v:line id="Line 3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16121A" w:rsidRPr="00A86399" w:rsidRDefault="009D2210" w:rsidP="009D2210">
            <w:pPr>
              <w:spacing w:after="0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заключения о результатах публичных слушаний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21A" w:rsidRPr="00A86399" w:rsidRDefault="0016121A" w:rsidP="0013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21A" w:rsidRPr="00A86399" w:rsidRDefault="0016121A" w:rsidP="0013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121A" w:rsidRDefault="0016121A" w:rsidP="0013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121A" w:rsidRPr="00A86399" w:rsidRDefault="0016121A" w:rsidP="0013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121A" w:rsidRPr="00A86399" w:rsidRDefault="0016121A" w:rsidP="0013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6121A" w:rsidRDefault="0016121A" w:rsidP="001612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210" w:rsidRDefault="009D2210" w:rsidP="001612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210" w:rsidRPr="009D2210" w:rsidRDefault="009D2210" w:rsidP="009D2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9D2210">
        <w:rPr>
          <w:rFonts w:ascii="Times New Roman" w:hAnsi="Times New Roman" w:cs="Times New Roman"/>
          <w:sz w:val="28"/>
        </w:rPr>
        <w:t xml:space="preserve">В соответствии с Федеральным законом от 06 октября 2003 года </w:t>
      </w:r>
      <w:r>
        <w:rPr>
          <w:rFonts w:ascii="Times New Roman" w:hAnsi="Times New Roman" w:cs="Times New Roman"/>
          <w:sz w:val="28"/>
        </w:rPr>
        <w:t xml:space="preserve">              </w:t>
      </w:r>
      <w:r w:rsidRPr="009D2210">
        <w:rPr>
          <w:rFonts w:ascii="Times New Roman" w:hAnsi="Times New Roman" w:cs="Times New Roman"/>
          <w:sz w:val="28"/>
        </w:rPr>
        <w:t xml:space="preserve">№ 131-ФЗ «Об общих принципах организации местного самоуправления в Российской Федерации», Градостроительным кодексом Российской Федерации, Земельным кодексом Российской Федерации, Уставом муниципального образования </w:t>
      </w:r>
      <w:proofErr w:type="spellStart"/>
      <w:r w:rsidRPr="009D2210">
        <w:rPr>
          <w:rFonts w:ascii="Times New Roman" w:hAnsi="Times New Roman" w:cs="Times New Roman"/>
          <w:sz w:val="28"/>
        </w:rPr>
        <w:t>Нежинский</w:t>
      </w:r>
      <w:proofErr w:type="spellEnd"/>
      <w:r w:rsidRPr="009D2210">
        <w:rPr>
          <w:rFonts w:ascii="Times New Roman" w:hAnsi="Times New Roman" w:cs="Times New Roman"/>
          <w:sz w:val="28"/>
        </w:rPr>
        <w:t xml:space="preserve"> сельсовет Оренбургского района Оренбургской области, Положением о проведении публичных слушаний на территории муниципальном образовании </w:t>
      </w:r>
      <w:proofErr w:type="spellStart"/>
      <w:r w:rsidRPr="009D2210">
        <w:rPr>
          <w:rFonts w:ascii="Times New Roman" w:hAnsi="Times New Roman" w:cs="Times New Roman"/>
          <w:sz w:val="28"/>
        </w:rPr>
        <w:t>Нежинский</w:t>
      </w:r>
      <w:proofErr w:type="spellEnd"/>
      <w:r w:rsidRPr="009D2210">
        <w:rPr>
          <w:rFonts w:ascii="Times New Roman" w:hAnsi="Times New Roman" w:cs="Times New Roman"/>
          <w:sz w:val="28"/>
        </w:rPr>
        <w:t xml:space="preserve"> сельсовет Оренбургского района Оренбургской области, утвержденным решением Совета депутатов муниципального образования </w:t>
      </w:r>
      <w:proofErr w:type="spellStart"/>
      <w:r w:rsidRPr="009D2210">
        <w:rPr>
          <w:rFonts w:ascii="Times New Roman" w:hAnsi="Times New Roman" w:cs="Times New Roman"/>
          <w:sz w:val="28"/>
        </w:rPr>
        <w:t>Нежинский</w:t>
      </w:r>
      <w:proofErr w:type="spellEnd"/>
      <w:r w:rsidRPr="009D2210">
        <w:rPr>
          <w:rFonts w:ascii="Times New Roman" w:hAnsi="Times New Roman" w:cs="Times New Roman"/>
          <w:sz w:val="28"/>
        </w:rPr>
        <w:t xml:space="preserve"> сельсовет</w:t>
      </w:r>
      <w:proofErr w:type="gramEnd"/>
      <w:r w:rsidRPr="009D2210">
        <w:rPr>
          <w:rFonts w:ascii="Times New Roman" w:hAnsi="Times New Roman" w:cs="Times New Roman"/>
          <w:sz w:val="28"/>
        </w:rPr>
        <w:t xml:space="preserve"> Оренбургского района Оренбургской области от 15 августа 2014 года № 169, </w:t>
      </w:r>
      <w:proofErr w:type="gramStart"/>
      <w:r w:rsidRPr="009D2210">
        <w:rPr>
          <w:rFonts w:ascii="Times New Roman" w:hAnsi="Times New Roman" w:cs="Times New Roman"/>
          <w:sz w:val="28"/>
        </w:rPr>
        <w:t>П</w:t>
      </w:r>
      <w:proofErr w:type="gramEnd"/>
      <w:r w:rsidRPr="009D2210">
        <w:rPr>
          <w:rFonts w:ascii="Times New Roman" w:hAnsi="Times New Roman" w:cs="Times New Roman"/>
          <w:sz w:val="28"/>
        </w:rPr>
        <w:t xml:space="preserve"> О С Т А Н О В Л Я Ю :</w:t>
      </w:r>
    </w:p>
    <w:p w:rsidR="009D2210" w:rsidRPr="009D2210" w:rsidRDefault="009D2210" w:rsidP="009D2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D2210">
        <w:rPr>
          <w:rFonts w:ascii="Times New Roman" w:hAnsi="Times New Roman" w:cs="Times New Roman"/>
          <w:sz w:val="28"/>
        </w:rPr>
        <w:t xml:space="preserve">Утвердить заключение о результатах публичных слушаний по вопросам: </w:t>
      </w:r>
    </w:p>
    <w:p w:rsidR="009D2210" w:rsidRPr="009D2210" w:rsidRDefault="009D2210" w:rsidP="009D2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D2210">
        <w:rPr>
          <w:rFonts w:ascii="Times New Roman" w:hAnsi="Times New Roman" w:cs="Times New Roman"/>
          <w:sz w:val="28"/>
        </w:rPr>
        <w:t>1.1. О предоставлении разрешения на  условно разрешенный вид использования:</w:t>
      </w:r>
    </w:p>
    <w:p w:rsidR="009D2210" w:rsidRPr="009D2210" w:rsidRDefault="009D2210" w:rsidP="009D2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D2210">
        <w:rPr>
          <w:rFonts w:ascii="Times New Roman" w:hAnsi="Times New Roman" w:cs="Times New Roman"/>
          <w:sz w:val="28"/>
        </w:rPr>
        <w:t xml:space="preserve">- земельного участка с кадастровым номером 56:21:1401024:117 по адресу: Оренбургская область, Оренбургский район, </w:t>
      </w:r>
      <w:proofErr w:type="spellStart"/>
      <w:r w:rsidRPr="009D2210">
        <w:rPr>
          <w:rFonts w:ascii="Times New Roman" w:hAnsi="Times New Roman" w:cs="Times New Roman"/>
          <w:sz w:val="28"/>
        </w:rPr>
        <w:t>Нежинский</w:t>
      </w:r>
      <w:proofErr w:type="spellEnd"/>
      <w:r w:rsidRPr="009D2210">
        <w:rPr>
          <w:rFonts w:ascii="Times New Roman" w:hAnsi="Times New Roman" w:cs="Times New Roman"/>
          <w:sz w:val="28"/>
        </w:rPr>
        <w:t xml:space="preserve"> сельсовет, </w:t>
      </w:r>
      <w:r w:rsidR="00F31A05">
        <w:rPr>
          <w:rFonts w:ascii="Times New Roman" w:hAnsi="Times New Roman" w:cs="Times New Roman"/>
          <w:sz w:val="28"/>
        </w:rPr>
        <w:t xml:space="preserve">             </w:t>
      </w:r>
      <w:r w:rsidRPr="009D2210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9D2210">
        <w:rPr>
          <w:rFonts w:ascii="Times New Roman" w:hAnsi="Times New Roman" w:cs="Times New Roman"/>
          <w:sz w:val="28"/>
        </w:rPr>
        <w:t>Нежинка</w:t>
      </w:r>
      <w:proofErr w:type="spellEnd"/>
      <w:r w:rsidRPr="009D2210">
        <w:rPr>
          <w:rFonts w:ascii="Times New Roman" w:hAnsi="Times New Roman" w:cs="Times New Roman"/>
          <w:sz w:val="28"/>
        </w:rPr>
        <w:t>, земельный участок расположен в центральной части кадастрового квартала 56:21:1401024, с основного вида разрешенного использования:  для строительства домов и объектов соцкультбыта на условно разрешенное использование: для</w:t>
      </w:r>
      <w:r w:rsidR="00F31A05">
        <w:rPr>
          <w:rFonts w:ascii="Times New Roman" w:hAnsi="Times New Roman" w:cs="Times New Roman"/>
          <w:sz w:val="28"/>
        </w:rPr>
        <w:t xml:space="preserve"> блокированной  жилой застройки</w:t>
      </w:r>
      <w:r w:rsidRPr="009D2210">
        <w:rPr>
          <w:rFonts w:ascii="Times New Roman" w:hAnsi="Times New Roman" w:cs="Times New Roman"/>
          <w:sz w:val="28"/>
        </w:rPr>
        <w:t xml:space="preserve"> (код 2.3), категория з</w:t>
      </w:r>
      <w:r w:rsidR="00F31A05">
        <w:rPr>
          <w:rFonts w:ascii="Times New Roman" w:hAnsi="Times New Roman" w:cs="Times New Roman"/>
          <w:sz w:val="28"/>
        </w:rPr>
        <w:t>емель: земли населенных пунктов.</w:t>
      </w:r>
    </w:p>
    <w:p w:rsidR="009D2210" w:rsidRPr="009D2210" w:rsidRDefault="009D2210" w:rsidP="009D2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D2210">
        <w:rPr>
          <w:rFonts w:ascii="Times New Roman" w:hAnsi="Times New Roman" w:cs="Times New Roman"/>
          <w:sz w:val="28"/>
        </w:rPr>
        <w:t>1.2. О предоставлении разрешения на  условно разрешенный вид использования:</w:t>
      </w:r>
    </w:p>
    <w:p w:rsidR="009D2210" w:rsidRPr="009D2210" w:rsidRDefault="009D2210" w:rsidP="009D2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D2210">
        <w:rPr>
          <w:rFonts w:ascii="Times New Roman" w:hAnsi="Times New Roman" w:cs="Times New Roman"/>
          <w:sz w:val="28"/>
        </w:rPr>
        <w:t xml:space="preserve">- земельного участка с кадастровым номером 56:21:1401024:171 по адресу: </w:t>
      </w:r>
      <w:proofErr w:type="gramStart"/>
      <w:r w:rsidRPr="009D2210">
        <w:rPr>
          <w:rFonts w:ascii="Times New Roman" w:hAnsi="Times New Roman" w:cs="Times New Roman"/>
          <w:sz w:val="28"/>
        </w:rPr>
        <w:t xml:space="preserve">Оренбургская область, Оренбургский район, </w:t>
      </w:r>
      <w:proofErr w:type="spellStart"/>
      <w:r w:rsidRPr="009D2210">
        <w:rPr>
          <w:rFonts w:ascii="Times New Roman" w:hAnsi="Times New Roman" w:cs="Times New Roman"/>
          <w:sz w:val="28"/>
        </w:rPr>
        <w:t>Нежинский</w:t>
      </w:r>
      <w:proofErr w:type="spellEnd"/>
      <w:r w:rsidRPr="009D2210">
        <w:rPr>
          <w:rFonts w:ascii="Times New Roman" w:hAnsi="Times New Roman" w:cs="Times New Roman"/>
          <w:sz w:val="28"/>
        </w:rPr>
        <w:t xml:space="preserve"> сельсовет,</w:t>
      </w:r>
      <w:r w:rsidR="00F31A05">
        <w:rPr>
          <w:rFonts w:ascii="Times New Roman" w:hAnsi="Times New Roman" w:cs="Times New Roman"/>
          <w:sz w:val="28"/>
        </w:rPr>
        <w:t xml:space="preserve">          </w:t>
      </w:r>
      <w:r w:rsidRPr="009D2210">
        <w:rPr>
          <w:rFonts w:ascii="Times New Roman" w:hAnsi="Times New Roman" w:cs="Times New Roman"/>
          <w:sz w:val="28"/>
        </w:rPr>
        <w:t xml:space="preserve"> с. </w:t>
      </w:r>
      <w:proofErr w:type="spellStart"/>
      <w:r w:rsidRPr="009D2210">
        <w:rPr>
          <w:rFonts w:ascii="Times New Roman" w:hAnsi="Times New Roman" w:cs="Times New Roman"/>
          <w:sz w:val="28"/>
        </w:rPr>
        <w:t>Нежинка</w:t>
      </w:r>
      <w:proofErr w:type="spellEnd"/>
      <w:r w:rsidRPr="009D2210">
        <w:rPr>
          <w:rFonts w:ascii="Times New Roman" w:hAnsi="Times New Roman" w:cs="Times New Roman"/>
          <w:sz w:val="28"/>
        </w:rPr>
        <w:t>, земельный участок расположен в северной части кадастрового квартала 56:21:1401024, с основного вида разрешенного использования: отдельно стоящие жилые дома с количеством этажей до двух с возможным использованием (дополнительно) мансардного этажа, предназначенные для проживания одной семьи (объекты индивидуального жилищного строительства) с участками</w:t>
      </w:r>
      <w:r w:rsidR="00F31A05">
        <w:rPr>
          <w:rFonts w:ascii="Times New Roman" w:hAnsi="Times New Roman" w:cs="Times New Roman"/>
          <w:sz w:val="28"/>
        </w:rPr>
        <w:t xml:space="preserve"> </w:t>
      </w:r>
      <w:r w:rsidRPr="009D2210">
        <w:rPr>
          <w:rFonts w:ascii="Times New Roman" w:hAnsi="Times New Roman" w:cs="Times New Roman"/>
          <w:sz w:val="28"/>
        </w:rPr>
        <w:t xml:space="preserve">до 2500 кв. м. для ведения крестьянского и личного </w:t>
      </w:r>
      <w:r w:rsidRPr="009D2210">
        <w:rPr>
          <w:rFonts w:ascii="Times New Roman" w:hAnsi="Times New Roman" w:cs="Times New Roman"/>
          <w:sz w:val="28"/>
        </w:rPr>
        <w:lastRenderedPageBreak/>
        <w:t>подсобного</w:t>
      </w:r>
      <w:proofErr w:type="gramEnd"/>
      <w:r w:rsidRPr="009D2210">
        <w:rPr>
          <w:rFonts w:ascii="Times New Roman" w:hAnsi="Times New Roman" w:cs="Times New Roman"/>
          <w:sz w:val="28"/>
        </w:rPr>
        <w:t xml:space="preserve"> хозяйства, не требующих организации санитарно-защитных зон, с высотой от уровня земли: до верха плоской кровли не более 9,6 м; до конька скатной кровли – не более 13,5 м, на условно разрешенное использование:  для  блокированной  жилой застройки (код 2.3), категория зем</w:t>
      </w:r>
      <w:r w:rsidR="00F31A05">
        <w:rPr>
          <w:rFonts w:ascii="Times New Roman" w:hAnsi="Times New Roman" w:cs="Times New Roman"/>
          <w:sz w:val="28"/>
        </w:rPr>
        <w:t>ель: земли населенных пунктов.</w:t>
      </w:r>
    </w:p>
    <w:p w:rsidR="009D2210" w:rsidRPr="009D2210" w:rsidRDefault="009D2210" w:rsidP="009D2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D2210">
        <w:rPr>
          <w:rFonts w:ascii="Times New Roman" w:hAnsi="Times New Roman" w:cs="Times New Roman"/>
          <w:sz w:val="28"/>
        </w:rPr>
        <w:t xml:space="preserve">1.3. О предоставлении разрешения на отклонение от предельных параметров разрешенного строительства земельного участка кадастровым номером 56:21:1401024:171 по адресу: Оренбургская область, Оренбургский район, </w:t>
      </w:r>
      <w:proofErr w:type="spellStart"/>
      <w:r w:rsidRPr="009D2210">
        <w:rPr>
          <w:rFonts w:ascii="Times New Roman" w:hAnsi="Times New Roman" w:cs="Times New Roman"/>
          <w:sz w:val="28"/>
        </w:rPr>
        <w:t>Нежинский</w:t>
      </w:r>
      <w:proofErr w:type="spellEnd"/>
      <w:r w:rsidRPr="009D2210">
        <w:rPr>
          <w:rFonts w:ascii="Times New Roman" w:hAnsi="Times New Roman" w:cs="Times New Roman"/>
          <w:sz w:val="28"/>
        </w:rPr>
        <w:t xml:space="preserve"> сельсовет, с. </w:t>
      </w:r>
      <w:proofErr w:type="spellStart"/>
      <w:r w:rsidRPr="009D2210">
        <w:rPr>
          <w:rFonts w:ascii="Times New Roman" w:hAnsi="Times New Roman" w:cs="Times New Roman"/>
          <w:sz w:val="28"/>
        </w:rPr>
        <w:t>Нежинка</w:t>
      </w:r>
      <w:proofErr w:type="spellEnd"/>
      <w:r w:rsidRPr="009D2210">
        <w:rPr>
          <w:rFonts w:ascii="Times New Roman" w:hAnsi="Times New Roman" w:cs="Times New Roman"/>
          <w:sz w:val="28"/>
        </w:rPr>
        <w:t>, земельный участок расположен в северной части кадастрового квартала 56:21:1401024, в части уменьшения минимальной площади земельного участка.</w:t>
      </w:r>
    </w:p>
    <w:p w:rsidR="009D2210" w:rsidRPr="009D2210" w:rsidRDefault="009D2210" w:rsidP="009D2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D2210">
        <w:rPr>
          <w:rFonts w:ascii="Times New Roman" w:hAnsi="Times New Roman" w:cs="Times New Roman"/>
          <w:sz w:val="28"/>
        </w:rPr>
        <w:t>2. Собственникам обратиться в филиал федерального государственного   бюджетного учреждения «Федеральная  кадастровая  палата Федеральной службы государственной регистрации, кадастра и картографии» по Оренбургской области для внесения изменений в кадастровый учет земельных участков, указанных в пункте 1 настоящего постановления.</w:t>
      </w:r>
    </w:p>
    <w:p w:rsidR="009D2210" w:rsidRPr="009D2210" w:rsidRDefault="009D2210" w:rsidP="009D2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D2210">
        <w:rPr>
          <w:rFonts w:ascii="Times New Roman" w:hAnsi="Times New Roman" w:cs="Times New Roman"/>
          <w:sz w:val="28"/>
        </w:rPr>
        <w:t>3. Настоящее постановление вступает в силу со дня его подписания.</w:t>
      </w:r>
    </w:p>
    <w:p w:rsidR="009D2210" w:rsidRPr="009D2210" w:rsidRDefault="009D2210" w:rsidP="009D2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D2210" w:rsidRPr="009D2210" w:rsidRDefault="009D2210" w:rsidP="00F31A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D2210" w:rsidRPr="009D2210" w:rsidRDefault="009D2210" w:rsidP="00F31A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D2210">
        <w:rPr>
          <w:rFonts w:ascii="Times New Roman" w:hAnsi="Times New Roman" w:cs="Times New Roman"/>
          <w:sz w:val="28"/>
        </w:rPr>
        <w:t xml:space="preserve">Глава муниципального образования                                            </w:t>
      </w:r>
      <w:r w:rsidR="00F31A05">
        <w:rPr>
          <w:rFonts w:ascii="Times New Roman" w:hAnsi="Times New Roman" w:cs="Times New Roman"/>
          <w:sz w:val="28"/>
        </w:rPr>
        <w:t xml:space="preserve">   </w:t>
      </w:r>
      <w:r w:rsidRPr="009D2210">
        <w:rPr>
          <w:rFonts w:ascii="Times New Roman" w:hAnsi="Times New Roman" w:cs="Times New Roman"/>
          <w:sz w:val="28"/>
        </w:rPr>
        <w:t xml:space="preserve">      В.А. Волчков</w:t>
      </w:r>
    </w:p>
    <w:p w:rsidR="009D2210" w:rsidRPr="009D2210" w:rsidRDefault="009D2210" w:rsidP="009D2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D2210" w:rsidRPr="009D2210" w:rsidRDefault="009D2210" w:rsidP="009D2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D2210" w:rsidRPr="00F31A05" w:rsidRDefault="009D2210" w:rsidP="00F31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A05">
        <w:rPr>
          <w:rFonts w:ascii="Times New Roman" w:hAnsi="Times New Roman" w:cs="Times New Roman"/>
          <w:sz w:val="24"/>
          <w:szCs w:val="24"/>
        </w:rPr>
        <w:t xml:space="preserve">Разослано:  собственникам, администрация МО </w:t>
      </w:r>
      <w:proofErr w:type="spellStart"/>
      <w:r w:rsidRPr="00F31A05">
        <w:rPr>
          <w:rFonts w:ascii="Times New Roman" w:hAnsi="Times New Roman" w:cs="Times New Roman"/>
          <w:sz w:val="24"/>
          <w:szCs w:val="24"/>
        </w:rPr>
        <w:t>Нежинский</w:t>
      </w:r>
      <w:proofErr w:type="spellEnd"/>
      <w:r w:rsidRPr="00F31A05">
        <w:rPr>
          <w:rFonts w:ascii="Times New Roman" w:hAnsi="Times New Roman" w:cs="Times New Roman"/>
          <w:sz w:val="24"/>
          <w:szCs w:val="24"/>
        </w:rPr>
        <w:t xml:space="preserve"> сельсовет       </w:t>
      </w:r>
    </w:p>
    <w:p w:rsidR="009D2210" w:rsidRPr="009D2210" w:rsidRDefault="009D2210" w:rsidP="009D2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D2210" w:rsidRPr="009D2210" w:rsidRDefault="009D2210" w:rsidP="009D2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D2210" w:rsidRPr="009D2210" w:rsidRDefault="009D2210" w:rsidP="009D2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D2210" w:rsidRPr="009D2210" w:rsidRDefault="009D2210" w:rsidP="009D2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D2210" w:rsidRPr="009D2210" w:rsidRDefault="009D2210" w:rsidP="009D2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D2210" w:rsidRPr="009D2210" w:rsidRDefault="009D2210" w:rsidP="009D2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D2210" w:rsidRPr="009D2210" w:rsidRDefault="009D2210" w:rsidP="009D2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D2210" w:rsidRPr="009D2210" w:rsidRDefault="009D2210" w:rsidP="009D2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D2210" w:rsidRPr="009D2210" w:rsidRDefault="009D2210" w:rsidP="009D2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D2210" w:rsidRPr="009D2210" w:rsidRDefault="009D2210" w:rsidP="009D2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D2210" w:rsidRPr="009D2210" w:rsidRDefault="009D2210" w:rsidP="009D2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D2210" w:rsidRPr="009D2210" w:rsidRDefault="009D2210" w:rsidP="009D2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D2210" w:rsidRPr="009D2210" w:rsidRDefault="009D2210" w:rsidP="009D2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D2210" w:rsidRPr="009D2210" w:rsidRDefault="009D2210" w:rsidP="009D2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D2210" w:rsidRPr="009D2210" w:rsidRDefault="009D2210" w:rsidP="009D2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D2210" w:rsidRPr="009D2210" w:rsidRDefault="009D2210" w:rsidP="009D2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D2210" w:rsidRPr="009D2210" w:rsidRDefault="009D2210" w:rsidP="009D2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D2210" w:rsidRPr="009D2210" w:rsidRDefault="009D2210" w:rsidP="009D2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D2210" w:rsidRPr="009D2210" w:rsidRDefault="009D2210" w:rsidP="009D2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D2210" w:rsidRPr="009D2210" w:rsidRDefault="009D2210" w:rsidP="009D2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D2210" w:rsidRPr="009D2210" w:rsidRDefault="009D2210" w:rsidP="009D2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D2210" w:rsidRPr="009D2210" w:rsidRDefault="009D2210" w:rsidP="009D2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D2210" w:rsidRPr="009D2210" w:rsidRDefault="009D2210" w:rsidP="009D2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D2210" w:rsidRPr="009D2210" w:rsidRDefault="009D2210" w:rsidP="009D2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D2210" w:rsidRPr="009D2210" w:rsidRDefault="009D2210" w:rsidP="00F31A0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9D2210">
        <w:rPr>
          <w:rFonts w:ascii="Times New Roman" w:hAnsi="Times New Roman" w:cs="Times New Roman"/>
          <w:sz w:val="28"/>
        </w:rPr>
        <w:lastRenderedPageBreak/>
        <w:t>Приложение к постановлению</w:t>
      </w:r>
    </w:p>
    <w:p w:rsidR="009D2210" w:rsidRPr="009D2210" w:rsidRDefault="009D2210" w:rsidP="00F31A0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9D2210">
        <w:rPr>
          <w:rFonts w:ascii="Times New Roman" w:hAnsi="Times New Roman" w:cs="Times New Roman"/>
          <w:sz w:val="28"/>
        </w:rPr>
        <w:t>главы муниципального образования</w:t>
      </w:r>
    </w:p>
    <w:p w:rsidR="009D2210" w:rsidRPr="009D2210" w:rsidRDefault="009D2210" w:rsidP="00F31A0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proofErr w:type="spellStart"/>
      <w:r w:rsidRPr="009D2210">
        <w:rPr>
          <w:rFonts w:ascii="Times New Roman" w:hAnsi="Times New Roman" w:cs="Times New Roman"/>
          <w:sz w:val="28"/>
        </w:rPr>
        <w:t>Нежинский</w:t>
      </w:r>
      <w:proofErr w:type="spellEnd"/>
      <w:r w:rsidRPr="009D2210">
        <w:rPr>
          <w:rFonts w:ascii="Times New Roman" w:hAnsi="Times New Roman" w:cs="Times New Roman"/>
          <w:sz w:val="28"/>
        </w:rPr>
        <w:t xml:space="preserve"> сельсовет</w:t>
      </w:r>
    </w:p>
    <w:p w:rsidR="009D2210" w:rsidRPr="009D2210" w:rsidRDefault="009D2210" w:rsidP="00F31A0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9D2210">
        <w:rPr>
          <w:rFonts w:ascii="Times New Roman" w:hAnsi="Times New Roman" w:cs="Times New Roman"/>
          <w:sz w:val="28"/>
        </w:rPr>
        <w:t>Оренбургского района</w:t>
      </w:r>
    </w:p>
    <w:p w:rsidR="009D2210" w:rsidRPr="009D2210" w:rsidRDefault="009D2210" w:rsidP="00F31A0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9D2210">
        <w:rPr>
          <w:rFonts w:ascii="Times New Roman" w:hAnsi="Times New Roman" w:cs="Times New Roman"/>
          <w:sz w:val="28"/>
        </w:rPr>
        <w:t>Оренбургской области</w:t>
      </w:r>
    </w:p>
    <w:p w:rsidR="009D2210" w:rsidRPr="009D2210" w:rsidRDefault="009D2210" w:rsidP="00F31A0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9D2210">
        <w:rPr>
          <w:rFonts w:ascii="Times New Roman" w:hAnsi="Times New Roman" w:cs="Times New Roman"/>
          <w:sz w:val="28"/>
        </w:rPr>
        <w:t xml:space="preserve">от </w:t>
      </w:r>
      <w:r w:rsidR="000B0AB1" w:rsidRPr="000B0AB1">
        <w:rPr>
          <w:rFonts w:ascii="Times New Roman" w:hAnsi="Times New Roman" w:cs="Times New Roman"/>
          <w:sz w:val="28"/>
          <w:u w:val="single"/>
        </w:rPr>
        <w:t>09.11.2018</w:t>
      </w:r>
      <w:r w:rsidR="000B0AB1" w:rsidRPr="000B0AB1">
        <w:rPr>
          <w:rFonts w:ascii="Times New Roman" w:hAnsi="Times New Roman" w:cs="Times New Roman"/>
          <w:sz w:val="28"/>
        </w:rPr>
        <w:t xml:space="preserve"> № </w:t>
      </w:r>
      <w:r w:rsidR="000B0AB1" w:rsidRPr="000B0AB1">
        <w:rPr>
          <w:rFonts w:ascii="Times New Roman" w:hAnsi="Times New Roman" w:cs="Times New Roman"/>
          <w:sz w:val="28"/>
          <w:u w:val="single"/>
        </w:rPr>
        <w:t>50-п</w:t>
      </w:r>
    </w:p>
    <w:p w:rsidR="009D2210" w:rsidRDefault="009D2210" w:rsidP="00BE339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E3391" w:rsidRPr="009D2210" w:rsidRDefault="00BE3391" w:rsidP="00BE339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D2210" w:rsidRPr="009D2210" w:rsidRDefault="009D2210" w:rsidP="00BE339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D2210">
        <w:rPr>
          <w:rFonts w:ascii="Times New Roman" w:hAnsi="Times New Roman" w:cs="Times New Roman"/>
          <w:sz w:val="28"/>
        </w:rPr>
        <w:t>ЗАКЛЮЧЕНИЕ</w:t>
      </w:r>
    </w:p>
    <w:p w:rsidR="009D2210" w:rsidRPr="009D2210" w:rsidRDefault="009D2210" w:rsidP="00BE339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D2210">
        <w:rPr>
          <w:rFonts w:ascii="Times New Roman" w:hAnsi="Times New Roman" w:cs="Times New Roman"/>
          <w:sz w:val="28"/>
        </w:rPr>
        <w:t>О РЕЗУЛЬТАТАХ ПУБЛИЧНЫХ СЛУШАНИЙ</w:t>
      </w:r>
    </w:p>
    <w:p w:rsidR="009D2210" w:rsidRPr="009D2210" w:rsidRDefault="009D2210" w:rsidP="009D2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D2210">
        <w:rPr>
          <w:rFonts w:ascii="Times New Roman" w:hAnsi="Times New Roman" w:cs="Times New Roman"/>
          <w:sz w:val="28"/>
        </w:rPr>
        <w:tab/>
      </w:r>
    </w:p>
    <w:p w:rsidR="009D2210" w:rsidRPr="009D2210" w:rsidRDefault="009D2210" w:rsidP="009D2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9D2210">
        <w:rPr>
          <w:rFonts w:ascii="Times New Roman" w:hAnsi="Times New Roman" w:cs="Times New Roman"/>
          <w:sz w:val="28"/>
        </w:rPr>
        <w:t xml:space="preserve">В соответствии со статьей 28 Федерального закона от 06 октября </w:t>
      </w:r>
      <w:r w:rsidR="00BE3391">
        <w:rPr>
          <w:rFonts w:ascii="Times New Roman" w:hAnsi="Times New Roman" w:cs="Times New Roman"/>
          <w:sz w:val="28"/>
        </w:rPr>
        <w:t xml:space="preserve">                  </w:t>
      </w:r>
      <w:r w:rsidRPr="009D2210">
        <w:rPr>
          <w:rFonts w:ascii="Times New Roman" w:hAnsi="Times New Roman" w:cs="Times New Roman"/>
          <w:sz w:val="28"/>
        </w:rPr>
        <w:t xml:space="preserve">2003 года № 131-ФЗ «Об общих принципах организации местного самоуправления в Российской Федерации», статьями 39, 40, 43 Градостроительного кодекса Российской Федерации от 29 декабря 2004 года </w:t>
      </w:r>
      <w:r w:rsidR="00BE3391">
        <w:rPr>
          <w:rFonts w:ascii="Times New Roman" w:hAnsi="Times New Roman" w:cs="Times New Roman"/>
          <w:sz w:val="28"/>
        </w:rPr>
        <w:t xml:space="preserve">          </w:t>
      </w:r>
      <w:r w:rsidRPr="009D2210">
        <w:rPr>
          <w:rFonts w:ascii="Times New Roman" w:hAnsi="Times New Roman" w:cs="Times New Roman"/>
          <w:sz w:val="28"/>
        </w:rPr>
        <w:t xml:space="preserve">№ 190-ФЗ, статьей 14 Устава муниципального образования </w:t>
      </w:r>
      <w:proofErr w:type="spellStart"/>
      <w:r w:rsidRPr="009D2210">
        <w:rPr>
          <w:rFonts w:ascii="Times New Roman" w:hAnsi="Times New Roman" w:cs="Times New Roman"/>
          <w:sz w:val="28"/>
        </w:rPr>
        <w:t>Нежинский</w:t>
      </w:r>
      <w:proofErr w:type="spellEnd"/>
      <w:r w:rsidRPr="009D2210">
        <w:rPr>
          <w:rFonts w:ascii="Times New Roman" w:hAnsi="Times New Roman" w:cs="Times New Roman"/>
          <w:sz w:val="28"/>
        </w:rPr>
        <w:t xml:space="preserve"> сельсовет Оренбургского района Оренбургской области, Положением о проведении публичных слушаний на территории муниципальном образовании </w:t>
      </w:r>
      <w:proofErr w:type="spellStart"/>
      <w:r w:rsidRPr="009D2210">
        <w:rPr>
          <w:rFonts w:ascii="Times New Roman" w:hAnsi="Times New Roman" w:cs="Times New Roman"/>
          <w:sz w:val="28"/>
        </w:rPr>
        <w:t>Нежинский</w:t>
      </w:r>
      <w:proofErr w:type="spellEnd"/>
      <w:r w:rsidRPr="009D2210">
        <w:rPr>
          <w:rFonts w:ascii="Times New Roman" w:hAnsi="Times New Roman" w:cs="Times New Roman"/>
          <w:sz w:val="28"/>
        </w:rPr>
        <w:t xml:space="preserve"> сельсовет Оренбургского района</w:t>
      </w:r>
      <w:proofErr w:type="gramEnd"/>
      <w:r w:rsidRPr="009D221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D2210">
        <w:rPr>
          <w:rFonts w:ascii="Times New Roman" w:hAnsi="Times New Roman" w:cs="Times New Roman"/>
          <w:sz w:val="28"/>
        </w:rPr>
        <w:t xml:space="preserve">Оренбургской области, утвержденным решением Совета депутатов муниципального образования </w:t>
      </w:r>
      <w:proofErr w:type="spellStart"/>
      <w:r w:rsidRPr="009D2210">
        <w:rPr>
          <w:rFonts w:ascii="Times New Roman" w:hAnsi="Times New Roman" w:cs="Times New Roman"/>
          <w:sz w:val="28"/>
        </w:rPr>
        <w:t>Нежинский</w:t>
      </w:r>
      <w:proofErr w:type="spellEnd"/>
      <w:r w:rsidRPr="009D2210">
        <w:rPr>
          <w:rFonts w:ascii="Times New Roman" w:hAnsi="Times New Roman" w:cs="Times New Roman"/>
          <w:sz w:val="28"/>
        </w:rPr>
        <w:t xml:space="preserve"> сельсовет Оренбургского района Оренбургской области </w:t>
      </w:r>
      <w:r w:rsidR="00D17FA7">
        <w:rPr>
          <w:rFonts w:ascii="Times New Roman" w:hAnsi="Times New Roman" w:cs="Times New Roman"/>
          <w:sz w:val="28"/>
        </w:rPr>
        <w:t xml:space="preserve">                    </w:t>
      </w:r>
      <w:r w:rsidRPr="009D2210">
        <w:rPr>
          <w:rFonts w:ascii="Times New Roman" w:hAnsi="Times New Roman" w:cs="Times New Roman"/>
          <w:sz w:val="28"/>
        </w:rPr>
        <w:t xml:space="preserve">от 15 августа 2014 года № 169, на основании постановления главы муниципального образования </w:t>
      </w:r>
      <w:proofErr w:type="spellStart"/>
      <w:r w:rsidRPr="009D2210">
        <w:rPr>
          <w:rFonts w:ascii="Times New Roman" w:hAnsi="Times New Roman" w:cs="Times New Roman"/>
          <w:sz w:val="28"/>
        </w:rPr>
        <w:t>Нежинский</w:t>
      </w:r>
      <w:proofErr w:type="spellEnd"/>
      <w:r w:rsidRPr="009D2210">
        <w:rPr>
          <w:rFonts w:ascii="Times New Roman" w:hAnsi="Times New Roman" w:cs="Times New Roman"/>
          <w:sz w:val="28"/>
        </w:rPr>
        <w:t xml:space="preserve"> сельсовет Оренбургского района Оренбургской области от 16.10.2018 № 46-п «О проведении публичных слушаний» 08.11.2018 в 18 часов 00 минут  по адресу: с. </w:t>
      </w:r>
      <w:proofErr w:type="spellStart"/>
      <w:r w:rsidRPr="009D2210">
        <w:rPr>
          <w:rFonts w:ascii="Times New Roman" w:hAnsi="Times New Roman" w:cs="Times New Roman"/>
          <w:sz w:val="28"/>
        </w:rPr>
        <w:t>Нежинка</w:t>
      </w:r>
      <w:proofErr w:type="spellEnd"/>
      <w:r w:rsidRPr="009D2210">
        <w:rPr>
          <w:rFonts w:ascii="Times New Roman" w:hAnsi="Times New Roman" w:cs="Times New Roman"/>
          <w:sz w:val="28"/>
        </w:rPr>
        <w:t xml:space="preserve">, </w:t>
      </w:r>
      <w:r w:rsidR="00D17FA7">
        <w:rPr>
          <w:rFonts w:ascii="Times New Roman" w:hAnsi="Times New Roman" w:cs="Times New Roman"/>
          <w:sz w:val="28"/>
        </w:rPr>
        <w:t xml:space="preserve">                         </w:t>
      </w:r>
      <w:r w:rsidRPr="009D2210">
        <w:rPr>
          <w:rFonts w:ascii="Times New Roman" w:hAnsi="Times New Roman" w:cs="Times New Roman"/>
          <w:sz w:val="28"/>
        </w:rPr>
        <w:t xml:space="preserve">ул. Куйбышева 45б, МБУК </w:t>
      </w:r>
      <w:proofErr w:type="spellStart"/>
      <w:r w:rsidRPr="009D2210">
        <w:rPr>
          <w:rFonts w:ascii="Times New Roman" w:hAnsi="Times New Roman" w:cs="Times New Roman"/>
          <w:sz w:val="28"/>
        </w:rPr>
        <w:t>ДКиБО</w:t>
      </w:r>
      <w:proofErr w:type="spellEnd"/>
      <w:r w:rsidRPr="009D2210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9D2210">
        <w:rPr>
          <w:rFonts w:ascii="Times New Roman" w:hAnsi="Times New Roman" w:cs="Times New Roman"/>
          <w:sz w:val="28"/>
        </w:rPr>
        <w:t>Нежинка</w:t>
      </w:r>
      <w:proofErr w:type="spellEnd"/>
      <w:r w:rsidRPr="009D2210">
        <w:rPr>
          <w:rFonts w:ascii="Times New Roman" w:hAnsi="Times New Roman" w:cs="Times New Roman"/>
          <w:sz w:val="28"/>
        </w:rPr>
        <w:t>» (Дом культуры) проведены публичные слушания</w:t>
      </w:r>
      <w:proofErr w:type="gramEnd"/>
      <w:r w:rsidRPr="009D2210">
        <w:rPr>
          <w:rFonts w:ascii="Times New Roman" w:hAnsi="Times New Roman" w:cs="Times New Roman"/>
          <w:sz w:val="28"/>
        </w:rPr>
        <w:t xml:space="preserve"> по вопросам:</w:t>
      </w:r>
    </w:p>
    <w:p w:rsidR="009D2210" w:rsidRPr="009D2210" w:rsidRDefault="009D2210" w:rsidP="009D2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D2210">
        <w:rPr>
          <w:rFonts w:ascii="Times New Roman" w:hAnsi="Times New Roman" w:cs="Times New Roman"/>
          <w:sz w:val="28"/>
        </w:rPr>
        <w:t xml:space="preserve">- по проекту постановления администрации муниципального образования </w:t>
      </w:r>
      <w:proofErr w:type="spellStart"/>
      <w:r w:rsidRPr="009D2210">
        <w:rPr>
          <w:rFonts w:ascii="Times New Roman" w:hAnsi="Times New Roman" w:cs="Times New Roman"/>
          <w:sz w:val="28"/>
        </w:rPr>
        <w:t>Нежинский</w:t>
      </w:r>
      <w:proofErr w:type="spellEnd"/>
      <w:r w:rsidRPr="009D2210">
        <w:rPr>
          <w:rFonts w:ascii="Times New Roman" w:hAnsi="Times New Roman" w:cs="Times New Roman"/>
          <w:sz w:val="28"/>
        </w:rPr>
        <w:t xml:space="preserve"> сельсовет Оренбургского района Оренбургской области о предоставлении разрешения на условно разрешенный вид использования земельного участка с кадастровым номером 56:21:1401024:117 по адресу: Оренбургская область, Оренбургский район, </w:t>
      </w:r>
      <w:proofErr w:type="spellStart"/>
      <w:r w:rsidRPr="009D2210">
        <w:rPr>
          <w:rFonts w:ascii="Times New Roman" w:hAnsi="Times New Roman" w:cs="Times New Roman"/>
          <w:sz w:val="28"/>
        </w:rPr>
        <w:t>Нежинский</w:t>
      </w:r>
      <w:proofErr w:type="spellEnd"/>
      <w:r w:rsidRPr="009D2210">
        <w:rPr>
          <w:rFonts w:ascii="Times New Roman" w:hAnsi="Times New Roman" w:cs="Times New Roman"/>
          <w:sz w:val="28"/>
        </w:rPr>
        <w:t xml:space="preserve"> сельсовет, с. </w:t>
      </w:r>
      <w:proofErr w:type="spellStart"/>
      <w:r w:rsidRPr="009D2210">
        <w:rPr>
          <w:rFonts w:ascii="Times New Roman" w:hAnsi="Times New Roman" w:cs="Times New Roman"/>
          <w:sz w:val="28"/>
        </w:rPr>
        <w:t>Нежинка</w:t>
      </w:r>
      <w:proofErr w:type="spellEnd"/>
      <w:r w:rsidRPr="009D2210">
        <w:rPr>
          <w:rFonts w:ascii="Times New Roman" w:hAnsi="Times New Roman" w:cs="Times New Roman"/>
          <w:sz w:val="28"/>
        </w:rPr>
        <w:t>, земельный участок расположен в центральной части кадастрового квартала 56:21:1401024;</w:t>
      </w:r>
    </w:p>
    <w:p w:rsidR="009D2210" w:rsidRPr="009D2210" w:rsidRDefault="009D2210" w:rsidP="009D2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D2210">
        <w:rPr>
          <w:rFonts w:ascii="Times New Roman" w:hAnsi="Times New Roman" w:cs="Times New Roman"/>
          <w:sz w:val="28"/>
        </w:rPr>
        <w:t xml:space="preserve">- по проекту постановления администрации муниципального образования </w:t>
      </w:r>
      <w:proofErr w:type="spellStart"/>
      <w:r w:rsidRPr="009D2210">
        <w:rPr>
          <w:rFonts w:ascii="Times New Roman" w:hAnsi="Times New Roman" w:cs="Times New Roman"/>
          <w:sz w:val="28"/>
        </w:rPr>
        <w:t>Нежинский</w:t>
      </w:r>
      <w:proofErr w:type="spellEnd"/>
      <w:r w:rsidRPr="009D2210">
        <w:rPr>
          <w:rFonts w:ascii="Times New Roman" w:hAnsi="Times New Roman" w:cs="Times New Roman"/>
          <w:sz w:val="28"/>
        </w:rPr>
        <w:t xml:space="preserve"> сельсовет Оренбургского района Оренбургской области о предоставлении разрешения на условно разрешенный вид использования земельного участка с кадастровым номером 56:21:1401024:171 по адресу: Оренбургская область, Оренбургский район, </w:t>
      </w:r>
      <w:proofErr w:type="spellStart"/>
      <w:r w:rsidRPr="009D2210">
        <w:rPr>
          <w:rFonts w:ascii="Times New Roman" w:hAnsi="Times New Roman" w:cs="Times New Roman"/>
          <w:sz w:val="28"/>
        </w:rPr>
        <w:t>Нежинский</w:t>
      </w:r>
      <w:proofErr w:type="spellEnd"/>
      <w:r w:rsidRPr="009D2210">
        <w:rPr>
          <w:rFonts w:ascii="Times New Roman" w:hAnsi="Times New Roman" w:cs="Times New Roman"/>
          <w:sz w:val="28"/>
        </w:rPr>
        <w:t xml:space="preserve"> сельсовет, с. </w:t>
      </w:r>
      <w:proofErr w:type="spellStart"/>
      <w:r w:rsidRPr="009D2210">
        <w:rPr>
          <w:rFonts w:ascii="Times New Roman" w:hAnsi="Times New Roman" w:cs="Times New Roman"/>
          <w:sz w:val="28"/>
        </w:rPr>
        <w:t>Нежинка</w:t>
      </w:r>
      <w:proofErr w:type="spellEnd"/>
      <w:r w:rsidRPr="009D2210">
        <w:rPr>
          <w:rFonts w:ascii="Times New Roman" w:hAnsi="Times New Roman" w:cs="Times New Roman"/>
          <w:sz w:val="28"/>
        </w:rPr>
        <w:t>, земельный участок расположен в северной части кадастрового квартала 56:21:1401024;</w:t>
      </w:r>
    </w:p>
    <w:p w:rsidR="009D2210" w:rsidRPr="009D2210" w:rsidRDefault="009D2210" w:rsidP="009D2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D2210">
        <w:rPr>
          <w:rFonts w:ascii="Times New Roman" w:hAnsi="Times New Roman" w:cs="Times New Roman"/>
          <w:sz w:val="28"/>
        </w:rPr>
        <w:t xml:space="preserve">- по проекту постановления администрации муниципального образования </w:t>
      </w:r>
      <w:proofErr w:type="spellStart"/>
      <w:r w:rsidRPr="009D2210">
        <w:rPr>
          <w:rFonts w:ascii="Times New Roman" w:hAnsi="Times New Roman" w:cs="Times New Roman"/>
          <w:sz w:val="28"/>
        </w:rPr>
        <w:t>Нежинский</w:t>
      </w:r>
      <w:proofErr w:type="spellEnd"/>
      <w:r w:rsidRPr="009D2210">
        <w:rPr>
          <w:rFonts w:ascii="Times New Roman" w:hAnsi="Times New Roman" w:cs="Times New Roman"/>
          <w:sz w:val="28"/>
        </w:rPr>
        <w:t xml:space="preserve"> сельсовет Оренбургского района Оренбургской области </w:t>
      </w:r>
      <w:proofErr w:type="gramStart"/>
      <w:r w:rsidRPr="009D2210">
        <w:rPr>
          <w:rFonts w:ascii="Times New Roman" w:hAnsi="Times New Roman" w:cs="Times New Roman"/>
          <w:sz w:val="28"/>
        </w:rPr>
        <w:t>о предоставлении разрешения на отклонение от предельных параметров разрешенного строительства на земельном участке с кадастровым номером</w:t>
      </w:r>
      <w:proofErr w:type="gramEnd"/>
      <w:r w:rsidRPr="009D2210">
        <w:rPr>
          <w:rFonts w:ascii="Times New Roman" w:hAnsi="Times New Roman" w:cs="Times New Roman"/>
          <w:sz w:val="28"/>
        </w:rPr>
        <w:t xml:space="preserve"> 56:21:1401024:171 по адресу: Оренбургская область, Оренбургский район, </w:t>
      </w:r>
      <w:proofErr w:type="spellStart"/>
      <w:r w:rsidRPr="009D2210">
        <w:rPr>
          <w:rFonts w:ascii="Times New Roman" w:hAnsi="Times New Roman" w:cs="Times New Roman"/>
          <w:sz w:val="28"/>
        </w:rPr>
        <w:lastRenderedPageBreak/>
        <w:t>Нежинский</w:t>
      </w:r>
      <w:proofErr w:type="spellEnd"/>
      <w:r w:rsidRPr="009D2210">
        <w:rPr>
          <w:rFonts w:ascii="Times New Roman" w:hAnsi="Times New Roman" w:cs="Times New Roman"/>
          <w:sz w:val="28"/>
        </w:rPr>
        <w:t xml:space="preserve"> сельсовет, с. </w:t>
      </w:r>
      <w:proofErr w:type="spellStart"/>
      <w:r w:rsidRPr="009D2210">
        <w:rPr>
          <w:rFonts w:ascii="Times New Roman" w:hAnsi="Times New Roman" w:cs="Times New Roman"/>
          <w:sz w:val="28"/>
        </w:rPr>
        <w:t>Нежинка</w:t>
      </w:r>
      <w:proofErr w:type="spellEnd"/>
      <w:r w:rsidRPr="009D2210">
        <w:rPr>
          <w:rFonts w:ascii="Times New Roman" w:hAnsi="Times New Roman" w:cs="Times New Roman"/>
          <w:sz w:val="28"/>
        </w:rPr>
        <w:t>, земельный участок расположен в северной части кадастрового квартала 56:21:1401024.</w:t>
      </w:r>
    </w:p>
    <w:p w:rsidR="009D2210" w:rsidRPr="009D2210" w:rsidRDefault="009D2210" w:rsidP="009D2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9D2210">
        <w:rPr>
          <w:rFonts w:ascii="Times New Roman" w:hAnsi="Times New Roman" w:cs="Times New Roman"/>
          <w:sz w:val="28"/>
        </w:rPr>
        <w:t xml:space="preserve">В целях информирования населения, организаций, заинтересованных лиц,  постановление главы муниципального образования </w:t>
      </w:r>
      <w:proofErr w:type="spellStart"/>
      <w:r w:rsidRPr="009D2210">
        <w:rPr>
          <w:rFonts w:ascii="Times New Roman" w:hAnsi="Times New Roman" w:cs="Times New Roman"/>
          <w:sz w:val="28"/>
        </w:rPr>
        <w:t>Нежинский</w:t>
      </w:r>
      <w:proofErr w:type="spellEnd"/>
      <w:r w:rsidRPr="009D2210">
        <w:rPr>
          <w:rFonts w:ascii="Times New Roman" w:hAnsi="Times New Roman" w:cs="Times New Roman"/>
          <w:sz w:val="28"/>
        </w:rPr>
        <w:t xml:space="preserve"> сельсовет Оренбургского района Оренбургской области от 16.10.2018 № 46-п                             «О проведении публичных слушаний», обнародовано в помещениях администрации муниципального образования </w:t>
      </w:r>
      <w:proofErr w:type="spellStart"/>
      <w:r w:rsidRPr="009D2210">
        <w:rPr>
          <w:rFonts w:ascii="Times New Roman" w:hAnsi="Times New Roman" w:cs="Times New Roman"/>
          <w:sz w:val="28"/>
        </w:rPr>
        <w:t>Нежинский</w:t>
      </w:r>
      <w:proofErr w:type="spellEnd"/>
      <w:r w:rsidRPr="009D2210">
        <w:rPr>
          <w:rFonts w:ascii="Times New Roman" w:hAnsi="Times New Roman" w:cs="Times New Roman"/>
          <w:sz w:val="28"/>
        </w:rPr>
        <w:t xml:space="preserve"> сельсовет Оренбургского района Оренбургской области (460520, Оренбургская область, Оренбургский район, </w:t>
      </w:r>
      <w:proofErr w:type="spellStart"/>
      <w:r w:rsidRPr="009D2210">
        <w:rPr>
          <w:rFonts w:ascii="Times New Roman" w:hAnsi="Times New Roman" w:cs="Times New Roman"/>
          <w:sz w:val="28"/>
        </w:rPr>
        <w:t>Нежинский</w:t>
      </w:r>
      <w:proofErr w:type="spellEnd"/>
      <w:r w:rsidRPr="009D2210">
        <w:rPr>
          <w:rFonts w:ascii="Times New Roman" w:hAnsi="Times New Roman" w:cs="Times New Roman"/>
          <w:sz w:val="28"/>
        </w:rPr>
        <w:t xml:space="preserve"> сельсовет,  с. </w:t>
      </w:r>
      <w:proofErr w:type="spellStart"/>
      <w:r w:rsidRPr="009D2210">
        <w:rPr>
          <w:rFonts w:ascii="Times New Roman" w:hAnsi="Times New Roman" w:cs="Times New Roman"/>
          <w:sz w:val="28"/>
        </w:rPr>
        <w:t>Нежинка</w:t>
      </w:r>
      <w:proofErr w:type="spellEnd"/>
      <w:r w:rsidRPr="009D2210">
        <w:rPr>
          <w:rFonts w:ascii="Times New Roman" w:hAnsi="Times New Roman" w:cs="Times New Roman"/>
          <w:sz w:val="28"/>
        </w:rPr>
        <w:t xml:space="preserve">, ул. Куйбышева, д.45), библиотеки  </w:t>
      </w:r>
      <w:proofErr w:type="spellStart"/>
      <w:r w:rsidRPr="009D2210">
        <w:rPr>
          <w:rFonts w:ascii="Times New Roman" w:hAnsi="Times New Roman" w:cs="Times New Roman"/>
          <w:sz w:val="28"/>
        </w:rPr>
        <w:t>Нежинского</w:t>
      </w:r>
      <w:proofErr w:type="spellEnd"/>
      <w:r w:rsidRPr="009D2210">
        <w:rPr>
          <w:rFonts w:ascii="Times New Roman" w:hAnsi="Times New Roman" w:cs="Times New Roman"/>
          <w:sz w:val="28"/>
        </w:rPr>
        <w:t xml:space="preserve"> дома культуры  (460520, Оренбургская область, Оренбургский район, </w:t>
      </w:r>
      <w:proofErr w:type="spellStart"/>
      <w:r w:rsidRPr="009D2210">
        <w:rPr>
          <w:rFonts w:ascii="Times New Roman" w:hAnsi="Times New Roman" w:cs="Times New Roman"/>
          <w:sz w:val="28"/>
        </w:rPr>
        <w:t>Нежинский</w:t>
      </w:r>
      <w:proofErr w:type="spellEnd"/>
      <w:r w:rsidRPr="009D2210">
        <w:rPr>
          <w:rFonts w:ascii="Times New Roman" w:hAnsi="Times New Roman" w:cs="Times New Roman"/>
          <w:sz w:val="28"/>
        </w:rPr>
        <w:t xml:space="preserve"> сельсовет</w:t>
      </w:r>
      <w:proofErr w:type="gramEnd"/>
      <w:r w:rsidRPr="009D2210">
        <w:rPr>
          <w:rFonts w:ascii="Times New Roman" w:hAnsi="Times New Roman" w:cs="Times New Roman"/>
          <w:sz w:val="28"/>
        </w:rPr>
        <w:t xml:space="preserve">, с. </w:t>
      </w:r>
      <w:proofErr w:type="spellStart"/>
      <w:r w:rsidRPr="009D2210">
        <w:rPr>
          <w:rFonts w:ascii="Times New Roman" w:hAnsi="Times New Roman" w:cs="Times New Roman"/>
          <w:sz w:val="28"/>
        </w:rPr>
        <w:t>Нежи</w:t>
      </w:r>
      <w:bookmarkStart w:id="0" w:name="_GoBack"/>
      <w:bookmarkEnd w:id="0"/>
      <w:r w:rsidRPr="009D2210">
        <w:rPr>
          <w:rFonts w:ascii="Times New Roman" w:hAnsi="Times New Roman" w:cs="Times New Roman"/>
          <w:sz w:val="28"/>
        </w:rPr>
        <w:t>нка</w:t>
      </w:r>
      <w:proofErr w:type="spellEnd"/>
      <w:r w:rsidRPr="009D2210">
        <w:rPr>
          <w:rFonts w:ascii="Times New Roman" w:hAnsi="Times New Roman" w:cs="Times New Roman"/>
          <w:sz w:val="28"/>
        </w:rPr>
        <w:t xml:space="preserve">, ул. Куйбышева, д.45Б), а также размещено на сайте муниципального образования </w:t>
      </w:r>
      <w:proofErr w:type="spellStart"/>
      <w:r w:rsidRPr="009D2210">
        <w:rPr>
          <w:rFonts w:ascii="Times New Roman" w:hAnsi="Times New Roman" w:cs="Times New Roman"/>
          <w:sz w:val="28"/>
        </w:rPr>
        <w:t>Нежинский</w:t>
      </w:r>
      <w:proofErr w:type="spellEnd"/>
      <w:r w:rsidRPr="009D2210">
        <w:rPr>
          <w:rFonts w:ascii="Times New Roman" w:hAnsi="Times New Roman" w:cs="Times New Roman"/>
          <w:sz w:val="28"/>
        </w:rPr>
        <w:t xml:space="preserve"> сельсовет Оренбургского района Оренбургской области </w:t>
      </w:r>
      <w:proofErr w:type="spellStart"/>
      <w:r w:rsidRPr="009D2210">
        <w:rPr>
          <w:rFonts w:ascii="Times New Roman" w:hAnsi="Times New Roman" w:cs="Times New Roman"/>
          <w:sz w:val="28"/>
        </w:rPr>
        <w:t>нежинка</w:t>
      </w:r>
      <w:proofErr w:type="gramStart"/>
      <w:r w:rsidRPr="009D2210">
        <w:rPr>
          <w:rFonts w:ascii="Times New Roman" w:hAnsi="Times New Roman" w:cs="Times New Roman"/>
          <w:sz w:val="28"/>
        </w:rPr>
        <w:t>.р</w:t>
      </w:r>
      <w:proofErr w:type="gramEnd"/>
      <w:r w:rsidRPr="009D2210">
        <w:rPr>
          <w:rFonts w:ascii="Times New Roman" w:hAnsi="Times New Roman" w:cs="Times New Roman"/>
          <w:sz w:val="28"/>
        </w:rPr>
        <w:t>ф</w:t>
      </w:r>
      <w:proofErr w:type="spellEnd"/>
      <w:r w:rsidRPr="009D2210">
        <w:rPr>
          <w:rFonts w:ascii="Times New Roman" w:hAnsi="Times New Roman" w:cs="Times New Roman"/>
          <w:sz w:val="28"/>
        </w:rPr>
        <w:t xml:space="preserve">  в сети «Интернет». В публичных слушаниях приняли участие 5 жителей муниципального образования </w:t>
      </w:r>
      <w:proofErr w:type="spellStart"/>
      <w:r w:rsidRPr="009D2210">
        <w:rPr>
          <w:rFonts w:ascii="Times New Roman" w:hAnsi="Times New Roman" w:cs="Times New Roman"/>
          <w:sz w:val="28"/>
        </w:rPr>
        <w:t>Нежинский</w:t>
      </w:r>
      <w:proofErr w:type="spellEnd"/>
      <w:r w:rsidRPr="009D2210">
        <w:rPr>
          <w:rFonts w:ascii="Times New Roman" w:hAnsi="Times New Roman" w:cs="Times New Roman"/>
          <w:sz w:val="28"/>
        </w:rPr>
        <w:t xml:space="preserve"> сельсовет Оренбургского района Оренбургской области. </w:t>
      </w:r>
      <w:proofErr w:type="gramStart"/>
      <w:r w:rsidRPr="009D2210">
        <w:rPr>
          <w:rFonts w:ascii="Times New Roman" w:hAnsi="Times New Roman" w:cs="Times New Roman"/>
          <w:sz w:val="28"/>
        </w:rPr>
        <w:t xml:space="preserve">В ходе проведения публичных слушаний были заслушаны: глава муниципального образования </w:t>
      </w:r>
      <w:proofErr w:type="spellStart"/>
      <w:r w:rsidRPr="009D2210">
        <w:rPr>
          <w:rFonts w:ascii="Times New Roman" w:hAnsi="Times New Roman" w:cs="Times New Roman"/>
          <w:sz w:val="28"/>
        </w:rPr>
        <w:t>Нежинский</w:t>
      </w:r>
      <w:proofErr w:type="spellEnd"/>
      <w:r w:rsidRPr="009D2210">
        <w:rPr>
          <w:rFonts w:ascii="Times New Roman" w:hAnsi="Times New Roman" w:cs="Times New Roman"/>
          <w:sz w:val="28"/>
        </w:rPr>
        <w:t xml:space="preserve"> сельсовет Оренбургского района Оренбургской области, </w:t>
      </w:r>
      <w:r w:rsidR="00D17FA7">
        <w:rPr>
          <w:rFonts w:ascii="Times New Roman" w:hAnsi="Times New Roman" w:cs="Times New Roman"/>
          <w:sz w:val="28"/>
        </w:rPr>
        <w:t xml:space="preserve">специалисты администрации муниципального образования </w:t>
      </w:r>
      <w:proofErr w:type="spellStart"/>
      <w:r w:rsidR="00D17FA7">
        <w:rPr>
          <w:rFonts w:ascii="Times New Roman" w:hAnsi="Times New Roman" w:cs="Times New Roman"/>
          <w:sz w:val="28"/>
        </w:rPr>
        <w:t>Нежинский</w:t>
      </w:r>
      <w:proofErr w:type="spellEnd"/>
      <w:r w:rsidR="00D17FA7">
        <w:rPr>
          <w:rFonts w:ascii="Times New Roman" w:hAnsi="Times New Roman" w:cs="Times New Roman"/>
          <w:sz w:val="28"/>
        </w:rPr>
        <w:t xml:space="preserve"> сельсовет Оренбургского района Оренбургской области и </w:t>
      </w:r>
      <w:r w:rsidRPr="009D2210">
        <w:rPr>
          <w:rFonts w:ascii="Times New Roman" w:hAnsi="Times New Roman" w:cs="Times New Roman"/>
          <w:sz w:val="28"/>
        </w:rPr>
        <w:t xml:space="preserve">заявители. </w:t>
      </w:r>
      <w:proofErr w:type="gramEnd"/>
    </w:p>
    <w:p w:rsidR="009D2210" w:rsidRPr="009D2210" w:rsidRDefault="009D2210" w:rsidP="009D2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D2210">
        <w:rPr>
          <w:rFonts w:ascii="Times New Roman" w:hAnsi="Times New Roman" w:cs="Times New Roman"/>
          <w:sz w:val="28"/>
        </w:rPr>
        <w:t xml:space="preserve">По результатам проведения публичных слушаний принято решение рекомендовать главе муниципального образования </w:t>
      </w:r>
      <w:proofErr w:type="spellStart"/>
      <w:r w:rsidRPr="009D2210">
        <w:rPr>
          <w:rFonts w:ascii="Times New Roman" w:hAnsi="Times New Roman" w:cs="Times New Roman"/>
          <w:sz w:val="28"/>
        </w:rPr>
        <w:t>Нежинский</w:t>
      </w:r>
      <w:proofErr w:type="spellEnd"/>
      <w:r w:rsidRPr="009D2210">
        <w:rPr>
          <w:rFonts w:ascii="Times New Roman" w:hAnsi="Times New Roman" w:cs="Times New Roman"/>
          <w:sz w:val="28"/>
        </w:rPr>
        <w:t xml:space="preserve"> сельсовет Оренбургского района Оренбургской области предоставить:</w:t>
      </w:r>
    </w:p>
    <w:p w:rsidR="009D2210" w:rsidRPr="009D2210" w:rsidRDefault="009D2210" w:rsidP="009D2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D2210">
        <w:rPr>
          <w:rFonts w:ascii="Times New Roman" w:hAnsi="Times New Roman" w:cs="Times New Roman"/>
          <w:sz w:val="28"/>
        </w:rPr>
        <w:t xml:space="preserve">- разрешение на  условно разрешенный вид использования земельного участка с кадастровым номером 56:21:1401024:117 по адресу: Оренбургская область, Оренбургский район, </w:t>
      </w:r>
      <w:proofErr w:type="spellStart"/>
      <w:r w:rsidRPr="009D2210">
        <w:rPr>
          <w:rFonts w:ascii="Times New Roman" w:hAnsi="Times New Roman" w:cs="Times New Roman"/>
          <w:sz w:val="28"/>
        </w:rPr>
        <w:t>Нежинский</w:t>
      </w:r>
      <w:proofErr w:type="spellEnd"/>
      <w:r w:rsidRPr="009D2210">
        <w:rPr>
          <w:rFonts w:ascii="Times New Roman" w:hAnsi="Times New Roman" w:cs="Times New Roman"/>
          <w:sz w:val="28"/>
        </w:rPr>
        <w:t xml:space="preserve"> сельсовет, с. </w:t>
      </w:r>
      <w:proofErr w:type="spellStart"/>
      <w:r w:rsidRPr="009D2210">
        <w:rPr>
          <w:rFonts w:ascii="Times New Roman" w:hAnsi="Times New Roman" w:cs="Times New Roman"/>
          <w:sz w:val="28"/>
        </w:rPr>
        <w:t>Нежинка</w:t>
      </w:r>
      <w:proofErr w:type="spellEnd"/>
      <w:r w:rsidRPr="009D2210">
        <w:rPr>
          <w:rFonts w:ascii="Times New Roman" w:hAnsi="Times New Roman" w:cs="Times New Roman"/>
          <w:sz w:val="28"/>
        </w:rPr>
        <w:t>, земельный участок расположен в центральной части кадастрового квартала 56:21:1401024, площадью 800 кв. м.: для блокированной жилой застройки (код 2.3), категория земель: земли населенных пунктов;</w:t>
      </w:r>
    </w:p>
    <w:p w:rsidR="009D2210" w:rsidRPr="009D2210" w:rsidRDefault="009D2210" w:rsidP="009D2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D2210">
        <w:rPr>
          <w:rFonts w:ascii="Times New Roman" w:hAnsi="Times New Roman" w:cs="Times New Roman"/>
          <w:sz w:val="28"/>
        </w:rPr>
        <w:t xml:space="preserve">- разрешение на  условно разрешенный вид использования земельного участка с кадастровым номером 56:21:1401024:171 по адресу: Оренбургская область, Оренбургский район, </w:t>
      </w:r>
      <w:proofErr w:type="spellStart"/>
      <w:r w:rsidRPr="009D2210">
        <w:rPr>
          <w:rFonts w:ascii="Times New Roman" w:hAnsi="Times New Roman" w:cs="Times New Roman"/>
          <w:sz w:val="28"/>
        </w:rPr>
        <w:t>Нежинский</w:t>
      </w:r>
      <w:proofErr w:type="spellEnd"/>
      <w:r w:rsidRPr="009D2210">
        <w:rPr>
          <w:rFonts w:ascii="Times New Roman" w:hAnsi="Times New Roman" w:cs="Times New Roman"/>
          <w:sz w:val="28"/>
        </w:rPr>
        <w:t xml:space="preserve"> сельсовет, с. </w:t>
      </w:r>
      <w:proofErr w:type="spellStart"/>
      <w:r w:rsidRPr="009D2210">
        <w:rPr>
          <w:rFonts w:ascii="Times New Roman" w:hAnsi="Times New Roman" w:cs="Times New Roman"/>
          <w:sz w:val="28"/>
        </w:rPr>
        <w:t>Нежинка</w:t>
      </w:r>
      <w:proofErr w:type="spellEnd"/>
      <w:r w:rsidRPr="009D2210">
        <w:rPr>
          <w:rFonts w:ascii="Times New Roman" w:hAnsi="Times New Roman" w:cs="Times New Roman"/>
          <w:sz w:val="28"/>
        </w:rPr>
        <w:t>, земельный участок расположен в северной части кадастрового квартала 56:21:1401024, площадью 790 кв. м.: дл</w:t>
      </w:r>
      <w:r w:rsidR="00D17FA7">
        <w:rPr>
          <w:rFonts w:ascii="Times New Roman" w:hAnsi="Times New Roman" w:cs="Times New Roman"/>
          <w:sz w:val="28"/>
        </w:rPr>
        <w:t>я блокированной жилой застройки</w:t>
      </w:r>
      <w:r w:rsidRPr="009D2210">
        <w:rPr>
          <w:rFonts w:ascii="Times New Roman" w:hAnsi="Times New Roman" w:cs="Times New Roman"/>
          <w:sz w:val="28"/>
        </w:rPr>
        <w:t xml:space="preserve"> (код 2.</w:t>
      </w:r>
      <w:r w:rsidR="00D17FA7">
        <w:rPr>
          <w:rFonts w:ascii="Times New Roman" w:hAnsi="Times New Roman" w:cs="Times New Roman"/>
          <w:sz w:val="28"/>
        </w:rPr>
        <w:t>3),</w:t>
      </w:r>
      <w:r w:rsidRPr="009D2210">
        <w:rPr>
          <w:rFonts w:ascii="Times New Roman" w:hAnsi="Times New Roman" w:cs="Times New Roman"/>
          <w:sz w:val="28"/>
        </w:rPr>
        <w:t xml:space="preserve"> категория земель: земли населенных пунктов;</w:t>
      </w:r>
    </w:p>
    <w:p w:rsidR="009D2210" w:rsidRPr="009D2210" w:rsidRDefault="009D2210" w:rsidP="009D2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D2210">
        <w:rPr>
          <w:rFonts w:ascii="Times New Roman" w:hAnsi="Times New Roman" w:cs="Times New Roman"/>
          <w:sz w:val="28"/>
        </w:rPr>
        <w:t xml:space="preserve">- разрешение на отклонение от предельных параметров разрешенного строительства на земельном участке с кадастровым номером 56:21:1401024:171 по адресу: Оренбургская область, Оренбургский район, </w:t>
      </w:r>
      <w:proofErr w:type="spellStart"/>
      <w:r w:rsidRPr="009D2210">
        <w:rPr>
          <w:rFonts w:ascii="Times New Roman" w:hAnsi="Times New Roman" w:cs="Times New Roman"/>
          <w:sz w:val="28"/>
        </w:rPr>
        <w:t>Нежинский</w:t>
      </w:r>
      <w:proofErr w:type="spellEnd"/>
      <w:r w:rsidRPr="009D2210">
        <w:rPr>
          <w:rFonts w:ascii="Times New Roman" w:hAnsi="Times New Roman" w:cs="Times New Roman"/>
          <w:sz w:val="28"/>
        </w:rPr>
        <w:t xml:space="preserve"> сельсовет,                с. </w:t>
      </w:r>
      <w:proofErr w:type="spellStart"/>
      <w:r w:rsidRPr="009D2210">
        <w:rPr>
          <w:rFonts w:ascii="Times New Roman" w:hAnsi="Times New Roman" w:cs="Times New Roman"/>
          <w:sz w:val="28"/>
        </w:rPr>
        <w:t>Нежинка</w:t>
      </w:r>
      <w:proofErr w:type="spellEnd"/>
      <w:r w:rsidRPr="009D2210">
        <w:rPr>
          <w:rFonts w:ascii="Times New Roman" w:hAnsi="Times New Roman" w:cs="Times New Roman"/>
          <w:sz w:val="28"/>
        </w:rPr>
        <w:t>, земельный участок расположен в северной части кадастрового квартала 56:21:1401024, в части уменьшения минимальной площади земельного участка.</w:t>
      </w:r>
    </w:p>
    <w:p w:rsidR="009D2210" w:rsidRPr="009D2210" w:rsidRDefault="009D2210" w:rsidP="009D2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D2210" w:rsidRPr="009D2210" w:rsidRDefault="009D2210" w:rsidP="009D2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D2210" w:rsidRPr="009D2210" w:rsidRDefault="009D2210" w:rsidP="00D17FA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D2210">
        <w:rPr>
          <w:rFonts w:ascii="Times New Roman" w:hAnsi="Times New Roman" w:cs="Times New Roman"/>
          <w:sz w:val="28"/>
        </w:rPr>
        <w:t xml:space="preserve">Глава муниципального образования                                               </w:t>
      </w:r>
      <w:r w:rsidR="00D17FA7">
        <w:rPr>
          <w:rFonts w:ascii="Times New Roman" w:hAnsi="Times New Roman" w:cs="Times New Roman"/>
          <w:sz w:val="28"/>
        </w:rPr>
        <w:t xml:space="preserve">     </w:t>
      </w:r>
      <w:r w:rsidRPr="009D2210">
        <w:rPr>
          <w:rFonts w:ascii="Times New Roman" w:hAnsi="Times New Roman" w:cs="Times New Roman"/>
          <w:sz w:val="28"/>
        </w:rPr>
        <w:t xml:space="preserve"> В.А. Волчков</w:t>
      </w:r>
    </w:p>
    <w:p w:rsidR="009D2210" w:rsidRPr="009D2210" w:rsidRDefault="009D2210" w:rsidP="009D2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D2210" w:rsidRPr="009D2210" w:rsidRDefault="009D2210" w:rsidP="009D2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A6292" w:rsidRPr="00F456A5" w:rsidRDefault="00DA6292" w:rsidP="00D17F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A6292" w:rsidRPr="00F456A5" w:rsidSect="0072165E">
      <w:pgSz w:w="11906" w:h="16838"/>
      <w:pgMar w:top="709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35218"/>
    <w:multiLevelType w:val="multilevel"/>
    <w:tmpl w:val="D5A6E21A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1A"/>
    <w:rsid w:val="0000044C"/>
    <w:rsid w:val="000B0AB1"/>
    <w:rsid w:val="000C4CAF"/>
    <w:rsid w:val="000D266E"/>
    <w:rsid w:val="00131F47"/>
    <w:rsid w:val="001352FF"/>
    <w:rsid w:val="0016121A"/>
    <w:rsid w:val="001754DB"/>
    <w:rsid w:val="001C5126"/>
    <w:rsid w:val="00252381"/>
    <w:rsid w:val="002A7CA7"/>
    <w:rsid w:val="00303F10"/>
    <w:rsid w:val="003263C9"/>
    <w:rsid w:val="003338DD"/>
    <w:rsid w:val="00341D9A"/>
    <w:rsid w:val="00362B16"/>
    <w:rsid w:val="00367FB5"/>
    <w:rsid w:val="003A22BF"/>
    <w:rsid w:val="00442E36"/>
    <w:rsid w:val="00462B61"/>
    <w:rsid w:val="00483F46"/>
    <w:rsid w:val="004E1A75"/>
    <w:rsid w:val="004F0D0A"/>
    <w:rsid w:val="0052729B"/>
    <w:rsid w:val="0055101D"/>
    <w:rsid w:val="00590F7E"/>
    <w:rsid w:val="006003B3"/>
    <w:rsid w:val="00673999"/>
    <w:rsid w:val="006B42B7"/>
    <w:rsid w:val="006B4C20"/>
    <w:rsid w:val="006F6963"/>
    <w:rsid w:val="0072165E"/>
    <w:rsid w:val="00722D2E"/>
    <w:rsid w:val="007322D2"/>
    <w:rsid w:val="007750C3"/>
    <w:rsid w:val="007E71B0"/>
    <w:rsid w:val="00811754"/>
    <w:rsid w:val="0081301A"/>
    <w:rsid w:val="008268B8"/>
    <w:rsid w:val="00982190"/>
    <w:rsid w:val="009C1AFD"/>
    <w:rsid w:val="009C2B64"/>
    <w:rsid w:val="009D054B"/>
    <w:rsid w:val="009D2210"/>
    <w:rsid w:val="00A4515F"/>
    <w:rsid w:val="00AB30F3"/>
    <w:rsid w:val="00AD10BA"/>
    <w:rsid w:val="00AF48B5"/>
    <w:rsid w:val="00B60D7B"/>
    <w:rsid w:val="00B66393"/>
    <w:rsid w:val="00BE3391"/>
    <w:rsid w:val="00D17FA7"/>
    <w:rsid w:val="00D31611"/>
    <w:rsid w:val="00DA6292"/>
    <w:rsid w:val="00DA76ED"/>
    <w:rsid w:val="00DC19C1"/>
    <w:rsid w:val="00DF4CDC"/>
    <w:rsid w:val="00EB71A9"/>
    <w:rsid w:val="00F1418E"/>
    <w:rsid w:val="00F31A05"/>
    <w:rsid w:val="00F456A5"/>
    <w:rsid w:val="00F80F96"/>
    <w:rsid w:val="00F918A2"/>
    <w:rsid w:val="00F94BF9"/>
    <w:rsid w:val="00FD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D7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F4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266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739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D7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F4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266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739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E1010-2843-4A9F-8913-E2A05283B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Chip</cp:lastModifiedBy>
  <cp:revision>3</cp:revision>
  <cp:lastPrinted>2018-09-27T03:50:00Z</cp:lastPrinted>
  <dcterms:created xsi:type="dcterms:W3CDTF">2018-11-15T04:01:00Z</dcterms:created>
  <dcterms:modified xsi:type="dcterms:W3CDTF">2018-11-15T05:55:00Z</dcterms:modified>
</cp:coreProperties>
</file>